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1BAE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726DB275" w14:textId="5708E1A0" w:rsidR="00D65C9F" w:rsidRDefault="00D65C9F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0AC48AF9" w14:textId="4EB8A528" w:rsidR="00473975" w:rsidRPr="00F56B64" w:rsidRDefault="00473975" w:rsidP="00F56B64">
      <w:pPr>
        <w:spacing w:line="360" w:lineRule="auto"/>
        <w:jc w:val="center"/>
        <w:rPr>
          <w:b/>
          <w:lang w:val="en-US"/>
        </w:rPr>
      </w:pPr>
      <w:r>
        <w:rPr>
          <w:b/>
        </w:rPr>
        <w:t>№</w:t>
      </w:r>
    </w:p>
    <w:p w14:paraId="3A552C97" w14:textId="77777777" w:rsidR="00930458" w:rsidRPr="005107EB" w:rsidRDefault="00F56B64" w:rsidP="00F56B64">
      <w:pPr>
        <w:spacing w:line="360" w:lineRule="auto"/>
        <w:jc w:val="center"/>
        <w:rPr>
          <w:b/>
        </w:rPr>
      </w:pPr>
      <w:r>
        <w:rPr>
          <w:b/>
        </w:rPr>
        <w:pict w14:anchorId="68986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8.95pt;height:80.15pt">
            <v:imagedata r:id="rId8" o:title=""/>
            <o:lock v:ext="edit" ungrouping="t" rotation="t" cropping="t" verticies="t" text="t" grouping="t"/>
            <o:signatureline v:ext="edit" id="{571B4ECD-B341-4C47-9CDA-D6FC70E39F76}" provid="{00000000-0000-0000-0000-000000000000}" issignatureline="t"/>
          </v:shape>
        </w:pict>
      </w:r>
    </w:p>
    <w:p w14:paraId="1D50DA3A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41D0B5B7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6A90F7FA" w14:textId="2EF9BD39" w:rsidR="00930458" w:rsidRPr="005107EB" w:rsidRDefault="00930458" w:rsidP="001B72B0">
      <w:pPr>
        <w:tabs>
          <w:tab w:val="left" w:pos="-1440"/>
        </w:tabs>
        <w:spacing w:after="120" w:line="360" w:lineRule="auto"/>
        <w:ind w:firstLine="720"/>
        <w:jc w:val="both"/>
      </w:pPr>
      <w:r w:rsidRPr="005107EB">
        <w:t>На основание чл. 9, ал. 5, изречение второ, чл. 60, ал. 1</w:t>
      </w:r>
      <w:r w:rsidR="00E42F8F">
        <w:t>,</w:t>
      </w:r>
      <w:r w:rsidRPr="005107EB">
        <w:t>чл. 62</w:t>
      </w:r>
      <w:r w:rsidR="000F444D">
        <w:t xml:space="preserve">, </w:t>
      </w:r>
      <w:r w:rsidRPr="005107EB">
        <w:t>от Закона за управление на средствата от Европейските структурни и инвестиционни фондове (ЗУСЕСИФ), в качеството си на Ръководител на Управляващия орган на Оперативна програма „Наука и образование за интелигентен растеж“ 2014-2020, след като разгледах подадения в ИСУН 2020</w:t>
      </w:r>
    </w:p>
    <w:p w14:paraId="42A02F50" w14:textId="31D351A9" w:rsidR="00D65C9F" w:rsidRPr="009C2086" w:rsidRDefault="0015074E" w:rsidP="00F56B64">
      <w:pPr>
        <w:spacing w:after="120" w:line="360" w:lineRule="auto"/>
        <w:ind w:firstLine="708"/>
        <w:jc w:val="both"/>
        <w:rPr>
          <w:b/>
        </w:rPr>
      </w:pPr>
      <w:bookmarkStart w:id="0" w:name="_Hlk101863531"/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>с</w:t>
      </w:r>
      <w:bookmarkEnd w:id="0"/>
      <w:r w:rsidR="009C2086" w:rsidRPr="00C66150">
        <w:rPr>
          <w:b/>
        </w:rPr>
        <w:t xml:space="preserve">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1EC5D70" w:rsidR="00D65C9F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4A3AB36" w14:textId="3DDD07A1" w:rsidR="000B36D8" w:rsidRPr="003D78F7" w:rsidRDefault="006F2A74" w:rsidP="00F56B64">
      <w:pPr>
        <w:tabs>
          <w:tab w:val="left" w:pos="-1440"/>
        </w:tabs>
        <w:spacing w:after="120" w:line="360" w:lineRule="auto"/>
        <w:jc w:val="both"/>
      </w:pPr>
      <w:bookmarkStart w:id="1" w:name="_Hlk101276147"/>
      <w:r>
        <w:t>П</w:t>
      </w:r>
      <w:r w:rsidR="000B36D8">
        <w:t>римерни текстове</w:t>
      </w:r>
      <w:r w:rsidR="005045DB">
        <w:t xml:space="preserve"> по </w:t>
      </w:r>
      <w:r w:rsidR="0069190C">
        <w:t>две</w:t>
      </w:r>
      <w:r w:rsidR="005045DB">
        <w:t xml:space="preserve"> основни</w:t>
      </w:r>
      <w:r w:rsidR="0069190C">
        <w:t xml:space="preserve"> хипотези</w:t>
      </w:r>
      <w:bookmarkEnd w:id="1"/>
      <w:r w:rsidR="000B36D8">
        <w:t>, както следва:</w:t>
      </w:r>
    </w:p>
    <w:p w14:paraId="7E075FDE" w14:textId="7AF98666" w:rsidR="00C81B3E" w:rsidRPr="00F56B64" w:rsidRDefault="00C81B3E" w:rsidP="00F56B64">
      <w:pPr>
        <w:pStyle w:val="ListParagraph"/>
        <w:numPr>
          <w:ilvl w:val="0"/>
          <w:numId w:val="12"/>
        </w:numPr>
        <w:tabs>
          <w:tab w:val="left" w:pos="-1440"/>
        </w:tabs>
        <w:spacing w:after="120" w:line="360" w:lineRule="auto"/>
        <w:ind w:left="0" w:firstLine="709"/>
        <w:jc w:val="both"/>
        <w:rPr>
          <w:bCs/>
          <w:color w:val="000000" w:themeColor="text1"/>
        </w:rPr>
      </w:pPr>
      <w:r w:rsidRPr="00F56B64">
        <w:rPr>
          <w:bCs/>
          <w:color w:val="000000" w:themeColor="text1"/>
        </w:rPr>
        <w:t xml:space="preserve">По бюджетен ред III.6.1 „Разходи за изработване на инвестиционни проекти и авторски надзор по време на строителството“ е отчетен разход в размер на ………. лв. с ДДС по фактура № ……………. г., издадена въз основа на сключения между …………. и изпълнителя ………….. с ЕИК:………….. договор № …………. г. С решение за определяне на финансова корекция № ………… г. Управляващият орган е определил финансова корекция в размер на …….. %  върху допустимите, засегнати от нарушението разходи, които са поискани от бенефициента за възстановяване по договор №………. г., </w:t>
      </w:r>
      <w:r w:rsidRPr="00F56B64">
        <w:rPr>
          <w:bCs/>
          <w:color w:val="000000" w:themeColor="text1"/>
        </w:rPr>
        <w:lastRenderedPageBreak/>
        <w:t xml:space="preserve">за което бенефициентът е уведомен чрез ИСУН 2020 с кореспонденция рег. № BG05M2OP001………………. г. С оглед на гореизложеното </w:t>
      </w:r>
      <w:bookmarkStart w:id="2" w:name="_Hlk101862487"/>
      <w:r w:rsidRPr="00F56B64">
        <w:rPr>
          <w:bCs/>
          <w:color w:val="000000" w:themeColor="text1"/>
        </w:rPr>
        <w:t xml:space="preserve">и в изпълнение на решение № ………… г. </w:t>
      </w:r>
      <w:bookmarkEnd w:id="2"/>
      <w:r w:rsidR="009B2A6B" w:rsidRPr="00F56B64">
        <w:rPr>
          <w:bCs/>
          <w:color w:val="000000" w:themeColor="text1"/>
        </w:rPr>
        <w:t xml:space="preserve">размерът на изразходваните </w:t>
      </w:r>
      <w:r w:rsidRPr="00F56B64">
        <w:rPr>
          <w:bCs/>
          <w:color w:val="000000" w:themeColor="text1"/>
        </w:rPr>
        <w:t xml:space="preserve">допустими разходи </w:t>
      </w:r>
      <w:r w:rsidR="009B2A6B" w:rsidRPr="00F56B64">
        <w:rPr>
          <w:bCs/>
          <w:color w:val="000000" w:themeColor="text1"/>
        </w:rPr>
        <w:t xml:space="preserve">по проекта се намалява с </w:t>
      </w:r>
      <w:r w:rsidRPr="00F56B64">
        <w:rPr>
          <w:bCs/>
          <w:color w:val="000000" w:themeColor="text1"/>
        </w:rPr>
        <w:t xml:space="preserve"> </w:t>
      </w:r>
      <w:r w:rsidR="009B2A6B" w:rsidRPr="00F56B64">
        <w:rPr>
          <w:bCs/>
          <w:color w:val="000000" w:themeColor="text1"/>
        </w:rPr>
        <w:t>….</w:t>
      </w:r>
      <w:r w:rsidRPr="00F56B64">
        <w:rPr>
          <w:bCs/>
          <w:color w:val="000000" w:themeColor="text1"/>
        </w:rPr>
        <w:t xml:space="preserve">  лв. на основание чл. 7</w:t>
      </w:r>
      <w:r w:rsidRPr="00F56B64">
        <w:rPr>
          <w:bCs/>
          <w:color w:val="000000" w:themeColor="text1"/>
          <w:lang w:val="en-US"/>
        </w:rPr>
        <w:t>1</w:t>
      </w:r>
      <w:r w:rsidRPr="00F56B64">
        <w:rPr>
          <w:bCs/>
          <w:color w:val="000000" w:themeColor="text1"/>
        </w:rPr>
        <w:t xml:space="preserve">, ал. 1 </w:t>
      </w:r>
      <w:r w:rsidR="006F2A74">
        <w:rPr>
          <w:bCs/>
          <w:color w:val="000000" w:themeColor="text1"/>
        </w:rPr>
        <w:t xml:space="preserve">и </w:t>
      </w:r>
      <w:r w:rsidR="006F2A74" w:rsidRPr="006F2A74">
        <w:rPr>
          <w:bCs/>
          <w:color w:val="000000" w:themeColor="text1"/>
        </w:rPr>
        <w:t xml:space="preserve">чл. 75, ал. 1, изречение първо </w:t>
      </w:r>
      <w:r w:rsidRPr="00F56B64">
        <w:rPr>
          <w:bCs/>
          <w:color w:val="000000" w:themeColor="text1"/>
        </w:rPr>
        <w:t>от ЗУСЕСИФ.</w:t>
      </w:r>
    </w:p>
    <w:p w14:paraId="63856D27" w14:textId="03538BF7" w:rsidR="001B72B0" w:rsidRDefault="006F2A74" w:rsidP="00F56B64">
      <w:pPr>
        <w:tabs>
          <w:tab w:val="left" w:pos="-1440"/>
        </w:tabs>
        <w:spacing w:after="120" w:line="360" w:lineRule="auto"/>
        <w:ind w:firstLine="709"/>
        <w:jc w:val="both"/>
      </w:pPr>
      <w:r>
        <w:t>2</w:t>
      </w:r>
      <w:r w:rsidR="001B72B0">
        <w:t>. По бюджетен ред III.8.1 „Разходи за оценка на съответствието на проектната документация със съществените изисквания към строежа“ От общо отчетените и предявени за възстановяване разходи в размер на …. лв., УО не верифицира разходите в размер на … лв., във връзка със сключения договор № …… от ……. г. между ……. и изпълнител …., поради констатирано нарушение, за което, във връзка с чл. 70, ал. 1, т. 9 от ЗУСЕСИФ с писмо на Ръководителя на УО с рег. BG05M2OP001…………. от ……. г., изпратено през модул „Кореспонденция“ в ИСУН 2020, е стартирана процедура за определяне на финансова корекция.</w:t>
      </w:r>
    </w:p>
    <w:p w14:paraId="3E412CE4" w14:textId="582B0654" w:rsidR="001B72B0" w:rsidRDefault="00F34C46" w:rsidP="00F56B64">
      <w:pPr>
        <w:tabs>
          <w:tab w:val="left" w:pos="-1440"/>
        </w:tabs>
        <w:spacing w:after="120" w:line="360" w:lineRule="auto"/>
        <w:jc w:val="both"/>
      </w:pPr>
      <w:r>
        <w:tab/>
      </w:r>
      <w:r w:rsidR="001B72B0">
        <w:t xml:space="preserve">Във връзка с гореизложеното и на основание чл. 64, ал. 1 предложение второ (поради стартирала процедура по администриране на нередност) във връзка с чл. 70, ал. 1, т. 9 от ЗУСЕСИФ, разходите в размер на ……… лв. не се верифицират. </w:t>
      </w:r>
      <w:bookmarkStart w:id="3" w:name="_Hlk101429634"/>
      <w:r w:rsidR="001B72B0">
        <w:t>След приключване на процедурата по определяне или неопределяне на финансова корекция, бенефициентът може да включи разходите в следващо искане за плащане.</w:t>
      </w:r>
      <w:bookmarkEnd w:id="3"/>
    </w:p>
    <w:p w14:paraId="7B4D0103" w14:textId="7CFE60BE" w:rsidR="00D65C9F" w:rsidRPr="00EB578F" w:rsidRDefault="00D65C9F" w:rsidP="00F56B64">
      <w:pPr>
        <w:pStyle w:val="Style"/>
        <w:spacing w:after="120" w:line="360" w:lineRule="auto"/>
        <w:ind w:left="0" w:right="-51" w:firstLine="720"/>
      </w:pPr>
      <w:r w:rsidRPr="00EB578F">
        <w:t xml:space="preserve">Предвид установените факти и обстоятелства </w:t>
      </w:r>
      <w:r w:rsidR="00930458" w:rsidRPr="00B5154A">
        <w:t>и по изложените по-горе мотиви</w:t>
      </w:r>
    </w:p>
    <w:p w14:paraId="315CBBC1" w14:textId="77777777" w:rsidR="00930458" w:rsidRDefault="00930458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542CD0BE" w14:textId="45D256E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1352765D" w14:textId="6B1DDE6E" w:rsidR="00930458" w:rsidRPr="005107EB" w:rsidRDefault="00930458" w:rsidP="001B72B0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</w:rPr>
      </w:pPr>
      <w:r>
        <w:t>Верифицирам разходи</w:t>
      </w:r>
      <w:r w:rsidRPr="005107EB">
        <w:t xml:space="preserve"> в</w:t>
      </w:r>
      <w:r>
        <w:t xml:space="preserve"> </w:t>
      </w:r>
      <w:r w:rsidRPr="005107EB">
        <w:t>размер на ……..….</w:t>
      </w:r>
      <w:r>
        <w:rPr>
          <w:lang w:val="en-US"/>
        </w:rPr>
        <w:t xml:space="preserve"> </w:t>
      </w:r>
      <w:r w:rsidRPr="005107EB">
        <w:t>лв. Разходите са допустими съгласно условията на чл. 57</w:t>
      </w:r>
      <w:r w:rsidR="00501C88">
        <w:t>-чл.59</w:t>
      </w:r>
      <w:r w:rsidRPr="005107EB">
        <w:t xml:space="preserve"> на ЗУСЕСИФ</w:t>
      </w:r>
      <w:r w:rsidRPr="005107EB">
        <w:rPr>
          <w:b/>
        </w:rPr>
        <w:t xml:space="preserve"> в т.ч.</w:t>
      </w:r>
    </w:p>
    <w:p w14:paraId="31A9302C" w14:textId="77777777" w:rsidR="00D65C9F" w:rsidRPr="001C061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BF54A2B" w14:textId="629089F3" w:rsidR="00930458" w:rsidRDefault="00EC7326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Н</w:t>
      </w:r>
      <w:r w:rsidRPr="005107EB">
        <w:t>е</w:t>
      </w:r>
      <w:r>
        <w:t xml:space="preserve"> </w:t>
      </w:r>
      <w:r w:rsidRPr="005107EB">
        <w:t>верифицира</w:t>
      </w:r>
      <w:r>
        <w:t>м</w:t>
      </w:r>
      <w:r w:rsidR="00930458" w:rsidRPr="005107EB">
        <w:t xml:space="preserve"> разход</w:t>
      </w:r>
      <w:r w:rsidR="00930458">
        <w:t>/</w:t>
      </w:r>
      <w:r w:rsidR="00930458" w:rsidRPr="005107EB">
        <w:t>и в размер на …………………..</w:t>
      </w:r>
      <w:r w:rsidR="00351620">
        <w:t>/поради стартирала процедура по администриране на нередност/</w:t>
      </w:r>
      <w:r w:rsidR="00930458">
        <w:rPr>
          <w:b/>
        </w:rPr>
        <w:t xml:space="preserve">, който/които на основание чл. </w:t>
      </w:r>
      <w:r w:rsidR="00930458">
        <w:rPr>
          <w:b/>
        </w:rPr>
        <w:lastRenderedPageBreak/>
        <w:t>64, ал. 1 от ЗУСЕСИФ може/могат да бъдат</w:t>
      </w:r>
      <w:r w:rsidR="00930458" w:rsidRPr="00BF45C4">
        <w:rPr>
          <w:b/>
        </w:rPr>
        <w:t xml:space="preserve"> включен</w:t>
      </w:r>
      <w:r w:rsidR="00930458">
        <w:rPr>
          <w:b/>
        </w:rPr>
        <w:t>/и</w:t>
      </w:r>
      <w:r w:rsidR="00930458" w:rsidRPr="00BF45C4">
        <w:rPr>
          <w:b/>
        </w:rPr>
        <w:t xml:space="preserve"> в следващо искане за плащане</w:t>
      </w:r>
      <w:r w:rsidR="00930458">
        <w:rPr>
          <w:b/>
        </w:rPr>
        <w:t xml:space="preserve"> </w:t>
      </w:r>
      <w:r w:rsidR="00930458" w:rsidRPr="005107EB">
        <w:rPr>
          <w:b/>
        </w:rPr>
        <w:t>в т.ч.</w:t>
      </w:r>
    </w:p>
    <w:p w14:paraId="5C2AFC9B" w14:textId="77777777" w:rsidR="00930458" w:rsidRPr="005107EB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7829ADDB" w14:textId="77777777" w:rsidR="00930458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74314A22" w14:textId="77777777" w:rsidR="00351620" w:rsidRPr="00351620" w:rsidRDefault="00351620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51620">
        <w:rPr>
          <w:b/>
        </w:rPr>
        <w:t>На основание чл. 64, ал. 3 от ЗУСЕСИФ издавам отказ за верификация на разходите в размер на …………………..  в т.ч.</w:t>
      </w:r>
    </w:p>
    <w:p w14:paraId="21F5EB45" w14:textId="5E09187A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БФП - ………………. </w:t>
      </w:r>
    </w:p>
    <w:p w14:paraId="724F85B6" w14:textId="1DFCDB10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Съфинансиране от бенефициента - ………………., </w:t>
      </w:r>
    </w:p>
    <w:p w14:paraId="6FC99A8A" w14:textId="77777777" w:rsidR="00351620" w:rsidRPr="00351620" w:rsidRDefault="00351620" w:rsidP="00F56B64">
      <w:pPr>
        <w:pStyle w:val="Style"/>
        <w:tabs>
          <w:tab w:val="left" w:pos="1134"/>
        </w:tabs>
        <w:spacing w:after="120" w:line="360" w:lineRule="auto"/>
        <w:ind w:left="1068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4E3797EB" w14:textId="086CA705" w:rsidR="009041DF" w:rsidRPr="00B5154A" w:rsidRDefault="00233924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rPr>
          <w:b/>
        </w:rPr>
        <w:t xml:space="preserve"> </w:t>
      </w:r>
      <w:r w:rsidR="009041DF">
        <w:rPr>
          <w:b/>
        </w:rPr>
        <w:t>Н</w:t>
      </w:r>
      <w:r w:rsidR="009041DF" w:rsidRPr="009041DF">
        <w:rPr>
          <w:b/>
        </w:rPr>
        <w:t xml:space="preserve">а основание чл. 75, ал. 1 </w:t>
      </w:r>
      <w:r w:rsidR="00464BEC">
        <w:rPr>
          <w:b/>
        </w:rPr>
        <w:t xml:space="preserve">изречение първо и </w:t>
      </w:r>
      <w:r w:rsidR="00464BEC" w:rsidRPr="00464BEC">
        <w:rPr>
          <w:b/>
        </w:rPr>
        <w:t xml:space="preserve">чл. 71, ал. 1 </w:t>
      </w:r>
      <w:r w:rsidR="009041DF" w:rsidRPr="009041DF">
        <w:rPr>
          <w:b/>
        </w:rPr>
        <w:t>от ЗУСЕСИФ</w:t>
      </w:r>
      <w:r w:rsidR="009041DF">
        <w:rPr>
          <w:b/>
        </w:rPr>
        <w:t xml:space="preserve"> </w:t>
      </w:r>
      <w:r w:rsidR="004A5672">
        <w:rPr>
          <w:b/>
        </w:rPr>
        <w:t xml:space="preserve">извършвам </w:t>
      </w:r>
      <w:r w:rsidR="009041DF" w:rsidRPr="009041DF">
        <w:rPr>
          <w:b/>
        </w:rPr>
        <w:t>финансова/и корекция/и</w:t>
      </w:r>
      <w:r w:rsidR="009041DF">
        <w:rPr>
          <w:b/>
        </w:rPr>
        <w:t xml:space="preserve"> върху допустими, засегнати от нарушението/ият</w:t>
      </w:r>
      <w:r w:rsidR="00405506">
        <w:rPr>
          <w:b/>
        </w:rPr>
        <w:t>а</w:t>
      </w:r>
      <w:r w:rsidR="009041DF">
        <w:rPr>
          <w:b/>
        </w:rPr>
        <w:t xml:space="preserve"> разходи</w:t>
      </w:r>
      <w:r w:rsidR="00EC7326">
        <w:rPr>
          <w:b/>
        </w:rPr>
        <w:t>,</w:t>
      </w:r>
      <w:r w:rsidR="009041DF">
        <w:rPr>
          <w:b/>
        </w:rPr>
        <w:t xml:space="preserve"> </w:t>
      </w:r>
      <w:r w:rsidR="009041DF" w:rsidRPr="009041DF">
        <w:rPr>
          <w:b/>
        </w:rPr>
        <w:t>в общ размер на ……………. в т.ч.</w:t>
      </w:r>
    </w:p>
    <w:p w14:paraId="786F0AC6" w14:textId="77777777" w:rsidR="00930458" w:rsidRPr="00B5154A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БФП – </w:t>
      </w:r>
      <w:r>
        <w:rPr>
          <w:b/>
        </w:rPr>
        <w:t>…………..</w:t>
      </w:r>
      <w:r w:rsidRPr="00B5154A">
        <w:rPr>
          <w:b/>
        </w:rPr>
        <w:t xml:space="preserve">. </w:t>
      </w:r>
    </w:p>
    <w:p w14:paraId="56FD4165" w14:textId="418B8CC9" w:rsidR="00930458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Съфинансиране от бенефициента – </w:t>
      </w:r>
      <w:r>
        <w:rPr>
          <w:b/>
        </w:rPr>
        <w:t>………………</w:t>
      </w:r>
      <w:r w:rsidRPr="00B5154A">
        <w:rPr>
          <w:b/>
        </w:rPr>
        <w:t>.</w:t>
      </w:r>
      <w:r w:rsidR="00D05854">
        <w:rPr>
          <w:b/>
        </w:rPr>
        <w:t>,</w:t>
      </w:r>
    </w:p>
    <w:p w14:paraId="21A4C0EE" w14:textId="73A1F172" w:rsidR="00D05854" w:rsidRDefault="00AB3950">
      <w:pPr>
        <w:pStyle w:val="Style"/>
        <w:tabs>
          <w:tab w:val="left" w:pos="1134"/>
        </w:tabs>
        <w:spacing w:after="120" w:line="360" w:lineRule="auto"/>
        <w:ind w:left="1134" w:right="-51" w:firstLine="0"/>
        <w:rPr>
          <w:b/>
        </w:rPr>
      </w:pPr>
      <w:r>
        <w:rPr>
          <w:b/>
        </w:rPr>
        <w:t>която сума</w:t>
      </w:r>
      <w:r w:rsidR="00D05854">
        <w:rPr>
          <w:b/>
        </w:rPr>
        <w:t xml:space="preserve"> не се изплаща.</w:t>
      </w:r>
      <w:r w:rsidR="00233924">
        <w:rPr>
          <w:b/>
        </w:rPr>
        <w:t xml:space="preserve"> </w:t>
      </w:r>
    </w:p>
    <w:p w14:paraId="406B6D23" w14:textId="471E69B5" w:rsidR="00D65C9F" w:rsidRPr="00F56B64" w:rsidRDefault="00D65C9F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40A35A5B" w14:textId="0D54D834" w:rsidR="005C4541" w:rsidRDefault="005C4541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5C4541">
        <w:t>Одобрявам сума за</w:t>
      </w:r>
      <w:r w:rsidRPr="005C4541">
        <w:rPr>
          <w:b/>
        </w:rPr>
        <w:t xml:space="preserve"> плащане</w:t>
      </w:r>
      <w:r w:rsidRPr="005C4541">
        <w:t xml:space="preserve"> в размер на …………………..</w:t>
      </w:r>
    </w:p>
    <w:p w14:paraId="7C4C8C41" w14:textId="77777777" w:rsidR="005C4541" w:rsidRDefault="005C4541" w:rsidP="005C4541">
      <w:pPr>
        <w:pStyle w:val="Style"/>
        <w:spacing w:after="120" w:line="360" w:lineRule="auto"/>
        <w:ind w:left="0" w:right="0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Pr="00E87478">
        <w:t>ще заложи лимит по десетразрядния код</w:t>
      </w:r>
      <w:r w:rsidRPr="001F1949">
        <w:t xml:space="preserve"> на бенефициента в СЕБРА в размер на </w:t>
      </w:r>
      <w:r>
        <w:rPr>
          <w:b/>
        </w:rPr>
        <w:t>……….</w:t>
      </w:r>
      <w:r w:rsidRPr="001F1949">
        <w:t xml:space="preserve"> при наличие на разполагаем лимит в УО на ОП НОИР.</w:t>
      </w:r>
      <w:r w:rsidRPr="003D78F7">
        <w:t>.</w:t>
      </w:r>
    </w:p>
    <w:p w14:paraId="1FAD9805" w14:textId="77777777" w:rsidR="005C4541" w:rsidRPr="00EB578F" w:rsidRDefault="005C4541" w:rsidP="005C4541">
      <w:pPr>
        <w:pStyle w:val="Style"/>
        <w:spacing w:after="120" w:line="360" w:lineRule="auto"/>
        <w:ind w:left="0" w:right="0" w:firstLine="709"/>
      </w:pPr>
      <w:r w:rsidRPr="001F1949">
        <w:t>При залагането на одобрения лимит по десетразрядния код на бенефициента, УО на ОП НОИР ще Ви уведоми своевременно по електронна поща.</w:t>
      </w:r>
    </w:p>
    <w:p w14:paraId="61ADBBC6" w14:textId="59EC48D5" w:rsidR="005C4541" w:rsidRDefault="005C4541" w:rsidP="005C4541">
      <w:pPr>
        <w:spacing w:line="360" w:lineRule="auto"/>
        <w:rPr>
          <w:i/>
          <w:iCs/>
        </w:rPr>
      </w:pPr>
      <w:r w:rsidRPr="00F56B64" w:rsidDel="001F1949">
        <w:rPr>
          <w:i/>
          <w:iCs/>
        </w:rPr>
        <w:lastRenderedPageBreak/>
        <w:t xml:space="preserve"> </w:t>
      </w:r>
      <w:r w:rsidRPr="00F56B64">
        <w:rPr>
          <w:i/>
          <w:iCs/>
        </w:rPr>
        <w:t>(</w:t>
      </w:r>
      <w:r w:rsidR="000D1279" w:rsidRPr="00F56B64">
        <w:rPr>
          <w:i/>
          <w:iCs/>
        </w:rPr>
        <w:t xml:space="preserve">за точка 5 и 6 се </w:t>
      </w:r>
      <w:r w:rsidRPr="000D1279">
        <w:rPr>
          <w:i/>
          <w:iCs/>
        </w:rPr>
        <w:t>изписва</w:t>
      </w:r>
      <w:r w:rsidRPr="00F56B64">
        <w:rPr>
          <w:i/>
          <w:iCs/>
        </w:rPr>
        <w:t xml:space="preserve"> текст</w:t>
      </w:r>
      <w:r w:rsidR="000D1279" w:rsidRPr="00F56B64">
        <w:rPr>
          <w:i/>
          <w:iCs/>
        </w:rPr>
        <w:t>ът</w:t>
      </w:r>
      <w:r w:rsidRPr="00F56B64">
        <w:rPr>
          <w:i/>
          <w:iCs/>
        </w:rPr>
        <w:t xml:space="preserve"> съобразно конкретния случай)</w:t>
      </w:r>
    </w:p>
    <w:p w14:paraId="7446A710" w14:textId="51449795" w:rsidR="004E76AB" w:rsidRPr="00DC00B0" w:rsidRDefault="00D120BA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D120BA">
        <w:t xml:space="preserve"> </w:t>
      </w:r>
      <w:r w:rsidR="001C7E0A" w:rsidRPr="00F56B64">
        <w:t>При проверка на постъпилото искане за междинно плащане е установено, че при изплащане на цялата верифицирана сума, няма да бъде спазено изискването</w:t>
      </w:r>
      <w:r w:rsidR="00F016DF">
        <w:t>,</w:t>
      </w:r>
      <w:r w:rsidR="001C7E0A" w:rsidRPr="00F56B64">
        <w:t xml:space="preserve"> посочено в чл. 9, ал. 3, </w:t>
      </w:r>
      <w:r w:rsidR="001C7E0A" w:rsidRPr="00F56B64">
        <w:rPr>
          <w:highlight w:val="yellow"/>
        </w:rPr>
        <w:t>т. 1, 2, 3 или 4</w:t>
      </w:r>
      <w:r w:rsidR="001C7E0A" w:rsidRPr="00F56B64">
        <w:t xml:space="preserve"> от Наредба № Н-3 от 22 май 2018 г. или общият размер на авансовите и междинни плащания ще надхвърли </w:t>
      </w:r>
      <w:r w:rsidR="001C7E0A" w:rsidRPr="00F56B64">
        <w:rPr>
          <w:highlight w:val="yellow"/>
        </w:rPr>
        <w:t>80%/90%/95% от</w:t>
      </w:r>
      <w:r w:rsidR="001C7E0A" w:rsidRPr="00F56B64">
        <w:t xml:space="preserve"> размера на одобрената безвъзмездна финансова помощ. Във връзка с горепосоченото не се плащат верифицирани разходи в размер на ……………лв.</w:t>
      </w:r>
      <w:r w:rsidRPr="001C7E0A">
        <w:t xml:space="preserve"> </w:t>
      </w:r>
    </w:p>
    <w:p w14:paraId="0E8F946A" w14:textId="4F781388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bookmarkStart w:id="4" w:name="_Hlk103265431"/>
      <w:r>
        <w:t xml:space="preserve">Съгласно чл. 9 ал. 6 от Наредба № Н-3 от 22 май 2018 г. верифицираните допустими разходи съгласно чл. 131, параграф 2 от Регламент (ЕС) № 1303/2013 в размер на …….. лв. се  </w:t>
      </w:r>
      <w:r w:rsidR="00C5715E">
        <w:t xml:space="preserve">считат за платени </w:t>
      </w:r>
      <w:r>
        <w:t>от авансовите средства</w:t>
      </w:r>
      <w:r w:rsidR="00C5715E">
        <w:t>,</w:t>
      </w:r>
      <w:r>
        <w:t xml:space="preserve"> изплатени към Пакет отчетни документи № .. в размер на …… лв</w:t>
      </w:r>
      <w:bookmarkEnd w:id="4"/>
      <w:r>
        <w:t>.</w:t>
      </w:r>
    </w:p>
    <w:p w14:paraId="353D6E4A" w14:textId="77777777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5F69F15E" w:rsidR="001F1949" w:rsidRDefault="001F1949" w:rsidP="001B72B0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316F3B37" w14:textId="4C923188" w:rsidR="00F34C46" w:rsidRDefault="00F34C46" w:rsidP="00F34C46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EA3709">
        <w:t xml:space="preserve">Определям сума за възстановяване в размер на </w:t>
      </w:r>
      <w:r>
        <w:rPr>
          <w:lang w:val="en-US"/>
        </w:rPr>
        <w:t>…….</w:t>
      </w:r>
      <w:r w:rsidRPr="00EA3709">
        <w:t xml:space="preserve"> лв. (</w:t>
      </w:r>
      <w:r>
        <w:rPr>
          <w:lang w:val="en-US"/>
        </w:rPr>
        <w:t>……………..</w:t>
      </w:r>
      <w:r w:rsidRPr="00EA3709">
        <w:t xml:space="preserve">), като </w:t>
      </w:r>
      <w:r w:rsidR="00F94E08">
        <w:t>надплатена</w:t>
      </w:r>
      <w:r w:rsidRPr="00EA3709">
        <w:t xml:space="preserve">. </w:t>
      </w:r>
      <w:r w:rsidRPr="00DD0F5A">
        <w:t>Сумата е формирана като разлика между реално изплатените авансово и междинн</w:t>
      </w:r>
      <w:r>
        <w:t xml:space="preserve">и плащания, </w:t>
      </w:r>
      <w:r w:rsidRPr="00DD0F5A">
        <w:t>начислената лихва по банковата сметка</w:t>
      </w:r>
      <w:r>
        <w:t xml:space="preserve"> и верифицираните общо</w:t>
      </w:r>
      <w:r w:rsidRPr="00DD0F5A">
        <w:t xml:space="preserve"> допустими разходи по проекта.</w:t>
      </w:r>
    </w:p>
    <w:p w14:paraId="133F7F08" w14:textId="388C7BE0" w:rsidR="00F34C46" w:rsidRPr="00F56B64" w:rsidRDefault="00F34C46" w:rsidP="00F34C46">
      <w:pPr>
        <w:pStyle w:val="Style"/>
        <w:numPr>
          <w:ilvl w:val="0"/>
          <w:numId w:val="5"/>
        </w:numPr>
        <w:spacing w:after="120" w:line="360" w:lineRule="auto"/>
        <w:ind w:right="-51"/>
        <w:rPr>
          <w:color w:val="FF0000"/>
        </w:rPr>
      </w:pPr>
      <w:r>
        <w:t xml:space="preserve">В тази връзка и на основание чл. 26, ал. 1 от Административнопроцесуалния кодекс Ви уведомяваме, че Управляващият орган на Оперативна програма </w:t>
      </w:r>
      <w:r>
        <w:lastRenderedPageBreak/>
        <w:t xml:space="preserve">„Наука и образование за интелигентен растеж“ открива производство по издаване на Акт за установяване на публично вземане по реда и условията на чл. 35, ал. 3 от Наредба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 за сумата в размер на …….. лв. (………………….). При съгласие с така констатираната като недължимо платена сума имате право доброволно да възстановените сумата в срок до седем дни чрез банков превод по сметка на Управляващия орган: </w:t>
      </w:r>
      <w:r w:rsidRPr="00F56B64">
        <w:rPr>
          <w:highlight w:val="yellow"/>
        </w:rPr>
        <w:t xml:space="preserve">BG71BNBG96613200189301 - ИА ПО–ECФ–ОП НОИР </w:t>
      </w:r>
      <w:r w:rsidR="00EC210B" w:rsidRPr="00F56B64">
        <w:rPr>
          <w:highlight w:val="yellow"/>
        </w:rPr>
        <w:t>или BG 87 BNBG 9661 3200 1894 01 - ИА ПО–ЕФРР–ОП НОИР</w:t>
      </w:r>
    </w:p>
    <w:p w14:paraId="05F9056A" w14:textId="77777777" w:rsidR="00F34C46" w:rsidRDefault="00F34C46" w:rsidP="00F34C46">
      <w:pPr>
        <w:pStyle w:val="Style"/>
        <w:spacing w:line="360" w:lineRule="auto"/>
        <w:ind w:right="-51" w:firstLine="709"/>
      </w:pPr>
      <w:r>
        <w:t>След извършеното доброволно възстановяване на средствата, Бенефициентът следва да информира за възстановените средства Управляващия орган на e-mail: i.ilkov@mon.bg</w:t>
      </w:r>
    </w:p>
    <w:p w14:paraId="7E5D8B5F" w14:textId="3D516D21" w:rsidR="00F34C46" w:rsidRPr="00C95DCA" w:rsidRDefault="00F34C46" w:rsidP="00F56B64">
      <w:pPr>
        <w:pStyle w:val="Style"/>
        <w:spacing w:after="120" w:line="360" w:lineRule="auto"/>
        <w:ind w:left="0" w:right="-51" w:firstLine="709"/>
      </w:pPr>
      <w:r>
        <w:t>На основание чл. 34, ал. 3 от Административнопроцесуалния кодекс имате право в срок до седем дни от получаване на настоящето уведомление да представите своите писмени становища или възражения по констатираната като недължимо платена сума.</w:t>
      </w:r>
    </w:p>
    <w:p w14:paraId="142F994F" w14:textId="77777777" w:rsidR="00971CDE" w:rsidRDefault="00971CDE">
      <w:pPr>
        <w:pStyle w:val="Style"/>
        <w:spacing w:after="120" w:line="360" w:lineRule="auto"/>
        <w:ind w:left="0" w:right="-51" w:firstLine="708"/>
        <w:rPr>
          <w:b/>
          <w:i/>
          <w:iCs/>
        </w:rPr>
      </w:pPr>
    </w:p>
    <w:p w14:paraId="5583F85D" w14:textId="104723A8" w:rsidR="00D65C9F" w:rsidRPr="001C061E" w:rsidRDefault="00D157CA" w:rsidP="00F56B64">
      <w:pPr>
        <w:pStyle w:val="Style"/>
        <w:spacing w:after="120" w:line="360" w:lineRule="auto"/>
        <w:ind w:left="0" w:right="-51" w:firstLine="708"/>
        <w:rPr>
          <w:b/>
        </w:rPr>
      </w:pPr>
      <w:r w:rsidRPr="00F56B64">
        <w:rPr>
          <w:bCs/>
          <w:i/>
          <w:iCs/>
        </w:rPr>
        <w:t>Когато има разходи в режим на финансиране - de minimis, в разпоредителната част се допълва текста:</w:t>
      </w:r>
      <w:r w:rsidRPr="00D157CA">
        <w:rPr>
          <w:b/>
          <w:i/>
          <w:iCs/>
        </w:rPr>
        <w:t xml:space="preserve"> от които …………… лв. в режим на финансиране - de minimis“.</w:t>
      </w:r>
    </w:p>
    <w:p w14:paraId="089986BB" w14:textId="77777777" w:rsidR="00D65C9F" w:rsidRPr="003D78F7" w:rsidRDefault="00D65C9F" w:rsidP="00F56B64">
      <w:pPr>
        <w:spacing w:line="360" w:lineRule="auto"/>
        <w:ind w:firstLine="709"/>
        <w:jc w:val="both"/>
      </w:pPr>
    </w:p>
    <w:p w14:paraId="04D271C1" w14:textId="77777777" w:rsidR="00D65C9F" w:rsidRPr="003D78F7" w:rsidRDefault="00D65C9F" w:rsidP="00F56B64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1BAC583B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DC184A2" w14:textId="77777777" w:rsidR="00D65C9F" w:rsidRPr="003D78F7" w:rsidRDefault="00D65C9F" w:rsidP="00F56B64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lastRenderedPageBreak/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F56B64">
      <w:pPr>
        <w:spacing w:line="360" w:lineRule="auto"/>
        <w:ind w:right="203" w:firstLine="900"/>
        <w:jc w:val="both"/>
        <w:rPr>
          <w:i/>
        </w:rPr>
      </w:pPr>
    </w:p>
    <w:p w14:paraId="4A33458F" w14:textId="074118A7" w:rsidR="006A2AC1" w:rsidRDefault="006A2AC1" w:rsidP="00F56B64">
      <w:pPr>
        <w:spacing w:line="360" w:lineRule="auto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F56B64">
      <w:pPr>
        <w:spacing w:line="360" w:lineRule="auto"/>
        <w:ind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F56B64">
      <w:pPr>
        <w:spacing w:line="360" w:lineRule="auto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F56B64">
      <w:pPr>
        <w:spacing w:line="360" w:lineRule="auto"/>
        <w:jc w:val="both"/>
      </w:pPr>
      <w:r>
        <w:tab/>
        <w:t>Решението може да се обжалва пред Административен съд …………….по реда на чл. 145 и следващите от Административно</w:t>
      </w:r>
      <w:r w:rsidRPr="00143C03">
        <w:t>процесуалния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F56B64">
      <w:pPr>
        <w:spacing w:line="360" w:lineRule="auto"/>
        <w:ind w:left="2160"/>
        <w:rPr>
          <w:b/>
          <w:bCs/>
          <w:lang w:eastAsia="en-US"/>
        </w:rPr>
      </w:pPr>
    </w:p>
    <w:p w14:paraId="5C47291B" w14:textId="77777777" w:rsidR="006A2AC1" w:rsidRDefault="006A2AC1" w:rsidP="00F56B64">
      <w:pPr>
        <w:spacing w:line="360" w:lineRule="auto"/>
        <w:rPr>
          <w:b/>
          <w:bCs/>
          <w:lang w:eastAsia="en-US"/>
        </w:rPr>
      </w:pPr>
    </w:p>
    <w:p w14:paraId="3100D118" w14:textId="40FA2EFD" w:rsidR="00D65C9F" w:rsidRPr="003D78F7" w:rsidRDefault="00F56B64" w:rsidP="00F56B64">
      <w:pPr>
        <w:spacing w:line="360" w:lineRule="auto"/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 id="_x0000_i1026" type="#_x0000_t75" alt="Microsoft Office Signature Line..." style="width:192.25pt;height:95.75pt">
            <v:imagedata r:id="rId9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F56B64">
      <w:pPr>
        <w:spacing w:line="360" w:lineRule="auto"/>
      </w:pPr>
    </w:p>
    <w:sectPr w:rsidR="00C12ECE" w:rsidRPr="00D65C9F" w:rsidSect="00F56B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1133" w:bottom="1417" w:left="1701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3DD2" w14:textId="77777777" w:rsidR="009172F3" w:rsidRDefault="009172F3" w:rsidP="00C5450D">
      <w:r>
        <w:separator/>
      </w:r>
    </w:p>
  </w:endnote>
  <w:endnote w:type="continuationSeparator" w:id="0">
    <w:p w14:paraId="7965A25D" w14:textId="77777777" w:rsidR="009172F3" w:rsidRDefault="009172F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8E45B" w14:textId="77777777" w:rsidR="003021D7" w:rsidRDefault="00302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>
      <w:rPr>
        <w:sz w:val="18"/>
        <w:szCs w:val="18"/>
        <w:lang w:val="en-GB"/>
      </w:rPr>
      <w:t xml:space="preserve">www.opnoir.bg, </w:t>
    </w:r>
    <w:r>
      <w:rPr>
        <w:sz w:val="18"/>
        <w:szCs w:val="18"/>
        <w:lang w:val="en-US"/>
      </w:rPr>
      <w:t>e-mail</w:t>
    </w:r>
    <w:r>
      <w:rPr>
        <w:sz w:val="18"/>
        <w:szCs w:val="18"/>
      </w:rPr>
      <w:t xml:space="preserve">: </w:t>
    </w:r>
    <w:r>
      <w:rPr>
        <w:sz w:val="18"/>
        <w:szCs w:val="18"/>
        <w:lang w:val="en-GB"/>
      </w:rPr>
      <w:t xml:space="preserve">infosf@mon.bg, </w:t>
    </w:r>
    <w:r>
      <w:rPr>
        <w:sz w:val="18"/>
        <w:szCs w:val="18"/>
      </w:rPr>
      <w:t>тел</w:t>
    </w:r>
    <w:r>
      <w:rPr>
        <w:sz w:val="18"/>
        <w:szCs w:val="18"/>
        <w:lang w:val="en-GB"/>
      </w:rPr>
      <w:t>: +359 2 46 76 10</w:t>
    </w:r>
    <w:r>
      <w:rPr>
        <w:sz w:val="18"/>
        <w:szCs w:val="18"/>
      </w:rPr>
      <w:t>1</w:t>
    </w:r>
  </w:p>
  <w:p w14:paraId="029AF275" w14:textId="77777777" w:rsidR="00CC714E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B7ED" w14:textId="77777777" w:rsidR="003021D7" w:rsidRDefault="0030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17C0" w14:textId="77777777" w:rsidR="009172F3" w:rsidRDefault="009172F3" w:rsidP="00C5450D">
      <w:r>
        <w:separator/>
      </w:r>
    </w:p>
  </w:footnote>
  <w:footnote w:type="continuationSeparator" w:id="0">
    <w:p w14:paraId="6A1B012A" w14:textId="77777777" w:rsidR="009172F3" w:rsidRDefault="009172F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61DA" w14:textId="77777777" w:rsidR="003021D7" w:rsidRDefault="003021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61110B6" w14:textId="77777777" w:rsidR="000E3B4F" w:rsidRPr="00785DA4" w:rsidRDefault="000E3B4F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3B5EC9D2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77777777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752FAFE7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>
            <w:rPr>
              <w:b/>
              <w:sz w:val="20"/>
              <w:szCs w:val="20"/>
            </w:rPr>
            <w:t>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F98EE29" w14:textId="77777777" w:rsidR="000E3B4F" w:rsidRDefault="000E3B4F" w:rsidP="000E3B4F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6007A8">
            <w:rPr>
              <w:sz w:val="20"/>
              <w:lang w:val="bg-BG"/>
            </w:rPr>
            <w:t>5</w:t>
          </w:r>
          <w:r w:rsidR="001511AD">
            <w:rPr>
              <w:sz w:val="20"/>
              <w:lang w:val="bg-BG"/>
            </w:rPr>
            <w:t>,</w:t>
          </w:r>
        </w:p>
        <w:p w14:paraId="303F45FF" w14:textId="417C39E3" w:rsidR="001511AD" w:rsidRPr="00C67CF5" w:rsidRDefault="001511AD" w:rsidP="000E3B4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Версия </w:t>
          </w:r>
          <w:r w:rsidR="003021D7">
            <w:rPr>
              <w:sz w:val="20"/>
              <w:lang w:val="bg-BG"/>
            </w:rPr>
            <w:t>4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77777777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226DE538" w14:textId="77777777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55C594CD" w:rsidR="000E3B4F" w:rsidRPr="00C87FB1" w:rsidRDefault="008E5474" w:rsidP="006007A8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май 2022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91D0D" w14:textId="77777777" w:rsidR="003021D7" w:rsidRDefault="003021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A69"/>
    <w:multiLevelType w:val="hybridMultilevel"/>
    <w:tmpl w:val="57ACC38A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7D51BEA"/>
    <w:multiLevelType w:val="hybridMultilevel"/>
    <w:tmpl w:val="56625C8A"/>
    <w:lvl w:ilvl="0" w:tplc="601C9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612D19"/>
    <w:multiLevelType w:val="hybridMultilevel"/>
    <w:tmpl w:val="EB80458E"/>
    <w:lvl w:ilvl="0" w:tplc="E280CCF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B680F"/>
    <w:multiLevelType w:val="hybridMultilevel"/>
    <w:tmpl w:val="07F834DE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1A56691"/>
    <w:multiLevelType w:val="hybridMultilevel"/>
    <w:tmpl w:val="446C42B8"/>
    <w:lvl w:ilvl="0" w:tplc="6AEE9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59CE"/>
    <w:rsid w:val="00031F5D"/>
    <w:rsid w:val="000470DF"/>
    <w:rsid w:val="00047DDE"/>
    <w:rsid w:val="00056212"/>
    <w:rsid w:val="00064E92"/>
    <w:rsid w:val="00066466"/>
    <w:rsid w:val="00077122"/>
    <w:rsid w:val="00092E5E"/>
    <w:rsid w:val="000B36D8"/>
    <w:rsid w:val="000B7E9B"/>
    <w:rsid w:val="000C1038"/>
    <w:rsid w:val="000D1279"/>
    <w:rsid w:val="000E3B4F"/>
    <w:rsid w:val="000F1A76"/>
    <w:rsid w:val="000F444D"/>
    <w:rsid w:val="00116E75"/>
    <w:rsid w:val="00127AB7"/>
    <w:rsid w:val="00135479"/>
    <w:rsid w:val="00143C03"/>
    <w:rsid w:val="0015074E"/>
    <w:rsid w:val="001511AD"/>
    <w:rsid w:val="00157A9D"/>
    <w:rsid w:val="001728DB"/>
    <w:rsid w:val="00197411"/>
    <w:rsid w:val="001B4B61"/>
    <w:rsid w:val="001B72B0"/>
    <w:rsid w:val="001C7E0A"/>
    <w:rsid w:val="001E0FCC"/>
    <w:rsid w:val="001E4EC5"/>
    <w:rsid w:val="001F1949"/>
    <w:rsid w:val="00217A7C"/>
    <w:rsid w:val="00233924"/>
    <w:rsid w:val="002411A6"/>
    <w:rsid w:val="002658A8"/>
    <w:rsid w:val="00281C22"/>
    <w:rsid w:val="00285A16"/>
    <w:rsid w:val="002B153F"/>
    <w:rsid w:val="002C5A74"/>
    <w:rsid w:val="003021D7"/>
    <w:rsid w:val="003201B3"/>
    <w:rsid w:val="003205F4"/>
    <w:rsid w:val="00324B05"/>
    <w:rsid w:val="00335618"/>
    <w:rsid w:val="00344356"/>
    <w:rsid w:val="00351620"/>
    <w:rsid w:val="00351C89"/>
    <w:rsid w:val="00352545"/>
    <w:rsid w:val="003535B5"/>
    <w:rsid w:val="00363809"/>
    <w:rsid w:val="003912AE"/>
    <w:rsid w:val="003C3C62"/>
    <w:rsid w:val="003F3E19"/>
    <w:rsid w:val="004031DC"/>
    <w:rsid w:val="00405506"/>
    <w:rsid w:val="00453516"/>
    <w:rsid w:val="00461FE3"/>
    <w:rsid w:val="00464BEC"/>
    <w:rsid w:val="00473975"/>
    <w:rsid w:val="0049690E"/>
    <w:rsid w:val="004A5300"/>
    <w:rsid w:val="004A5672"/>
    <w:rsid w:val="004B4B02"/>
    <w:rsid w:val="004B5AB8"/>
    <w:rsid w:val="004C7BF5"/>
    <w:rsid w:val="004E09B2"/>
    <w:rsid w:val="004E4C63"/>
    <w:rsid w:val="004E76AB"/>
    <w:rsid w:val="004F2287"/>
    <w:rsid w:val="00501C88"/>
    <w:rsid w:val="005045DB"/>
    <w:rsid w:val="00522328"/>
    <w:rsid w:val="0052527F"/>
    <w:rsid w:val="00586161"/>
    <w:rsid w:val="00587B74"/>
    <w:rsid w:val="005C4541"/>
    <w:rsid w:val="005E18A4"/>
    <w:rsid w:val="005E5A97"/>
    <w:rsid w:val="005E66C2"/>
    <w:rsid w:val="0060016C"/>
    <w:rsid w:val="006007A8"/>
    <w:rsid w:val="00615256"/>
    <w:rsid w:val="0065193E"/>
    <w:rsid w:val="00662121"/>
    <w:rsid w:val="00667C14"/>
    <w:rsid w:val="00686134"/>
    <w:rsid w:val="0069190C"/>
    <w:rsid w:val="006A2AC1"/>
    <w:rsid w:val="006B7C00"/>
    <w:rsid w:val="006C71BB"/>
    <w:rsid w:val="006D248E"/>
    <w:rsid w:val="006D73C9"/>
    <w:rsid w:val="006D79DD"/>
    <w:rsid w:val="006E7859"/>
    <w:rsid w:val="006F2A74"/>
    <w:rsid w:val="00704B28"/>
    <w:rsid w:val="00713782"/>
    <w:rsid w:val="00713CB6"/>
    <w:rsid w:val="007230DB"/>
    <w:rsid w:val="00727CB4"/>
    <w:rsid w:val="00760ED5"/>
    <w:rsid w:val="00764AF4"/>
    <w:rsid w:val="007D4D57"/>
    <w:rsid w:val="00805D3C"/>
    <w:rsid w:val="00854967"/>
    <w:rsid w:val="008651F9"/>
    <w:rsid w:val="0086756E"/>
    <w:rsid w:val="008A1FC7"/>
    <w:rsid w:val="008A230A"/>
    <w:rsid w:val="008C5294"/>
    <w:rsid w:val="008D1DFB"/>
    <w:rsid w:val="008E5474"/>
    <w:rsid w:val="008E694B"/>
    <w:rsid w:val="008F5850"/>
    <w:rsid w:val="008F665A"/>
    <w:rsid w:val="009041DF"/>
    <w:rsid w:val="0091387A"/>
    <w:rsid w:val="009172F3"/>
    <w:rsid w:val="009179FE"/>
    <w:rsid w:val="00930458"/>
    <w:rsid w:val="00954B1F"/>
    <w:rsid w:val="00957235"/>
    <w:rsid w:val="00967E59"/>
    <w:rsid w:val="00971CDE"/>
    <w:rsid w:val="00992DFD"/>
    <w:rsid w:val="009959FF"/>
    <w:rsid w:val="00996372"/>
    <w:rsid w:val="009A54D0"/>
    <w:rsid w:val="009B2A6B"/>
    <w:rsid w:val="009C2086"/>
    <w:rsid w:val="009C32D6"/>
    <w:rsid w:val="009F249B"/>
    <w:rsid w:val="00A05E35"/>
    <w:rsid w:val="00A40D86"/>
    <w:rsid w:val="00AA253F"/>
    <w:rsid w:val="00AA314C"/>
    <w:rsid w:val="00AA4D7D"/>
    <w:rsid w:val="00AA7EED"/>
    <w:rsid w:val="00AB3950"/>
    <w:rsid w:val="00AB4361"/>
    <w:rsid w:val="00AC5CDF"/>
    <w:rsid w:val="00AC7758"/>
    <w:rsid w:val="00AF4A5E"/>
    <w:rsid w:val="00B01108"/>
    <w:rsid w:val="00B04CE1"/>
    <w:rsid w:val="00B17C8A"/>
    <w:rsid w:val="00B348C8"/>
    <w:rsid w:val="00B43415"/>
    <w:rsid w:val="00B456F1"/>
    <w:rsid w:val="00BA3FAE"/>
    <w:rsid w:val="00BA5083"/>
    <w:rsid w:val="00BC7663"/>
    <w:rsid w:val="00C12ECE"/>
    <w:rsid w:val="00C51F9B"/>
    <w:rsid w:val="00C5450D"/>
    <w:rsid w:val="00C5715E"/>
    <w:rsid w:val="00C67ACB"/>
    <w:rsid w:val="00C81B3E"/>
    <w:rsid w:val="00C8453B"/>
    <w:rsid w:val="00C954E1"/>
    <w:rsid w:val="00C95DCA"/>
    <w:rsid w:val="00CA1FD3"/>
    <w:rsid w:val="00CB3E38"/>
    <w:rsid w:val="00CC2E7E"/>
    <w:rsid w:val="00CC3BB8"/>
    <w:rsid w:val="00CC714E"/>
    <w:rsid w:val="00CD5ADC"/>
    <w:rsid w:val="00D027A2"/>
    <w:rsid w:val="00D05854"/>
    <w:rsid w:val="00D120BA"/>
    <w:rsid w:val="00D15195"/>
    <w:rsid w:val="00D157CA"/>
    <w:rsid w:val="00D26B7B"/>
    <w:rsid w:val="00D476D8"/>
    <w:rsid w:val="00D65C9F"/>
    <w:rsid w:val="00D86517"/>
    <w:rsid w:val="00DC00B0"/>
    <w:rsid w:val="00DD0110"/>
    <w:rsid w:val="00DF108C"/>
    <w:rsid w:val="00DF7AC6"/>
    <w:rsid w:val="00E36440"/>
    <w:rsid w:val="00E42F8F"/>
    <w:rsid w:val="00E45240"/>
    <w:rsid w:val="00E60788"/>
    <w:rsid w:val="00E87478"/>
    <w:rsid w:val="00E87657"/>
    <w:rsid w:val="00E97634"/>
    <w:rsid w:val="00EB498B"/>
    <w:rsid w:val="00EC210B"/>
    <w:rsid w:val="00EC7326"/>
    <w:rsid w:val="00EE53BE"/>
    <w:rsid w:val="00F016DF"/>
    <w:rsid w:val="00F34C46"/>
    <w:rsid w:val="00F41CD1"/>
    <w:rsid w:val="00F471CD"/>
    <w:rsid w:val="00F53BED"/>
    <w:rsid w:val="00F56B64"/>
    <w:rsid w:val="00F65239"/>
    <w:rsid w:val="00F94E08"/>
    <w:rsid w:val="00FA2577"/>
    <w:rsid w:val="00FB26E7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E42F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F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F8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F8F"/>
    <w:rPr>
      <w:b/>
      <w:bCs/>
    </w:rPr>
  </w:style>
  <w:style w:type="paragraph" w:styleId="ListParagraph">
    <w:name w:val="List Paragraph"/>
    <w:basedOn w:val="Normal"/>
    <w:uiPriority w:val="34"/>
    <w:qFormat/>
    <w:rsid w:val="000B3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76E9-1D32-4E78-9DBE-18985C04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1276</Words>
  <Characters>6789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Vyara Andreycheva</cp:lastModifiedBy>
  <cp:revision>7</cp:revision>
  <cp:lastPrinted>2017-11-03T13:49:00Z</cp:lastPrinted>
  <dcterms:created xsi:type="dcterms:W3CDTF">2022-05-17T07:50:00Z</dcterms:created>
  <dcterms:modified xsi:type="dcterms:W3CDTF">2022-05-27T06:42:00Z</dcterms:modified>
</cp:coreProperties>
</file>